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A0FD4" w14:textId="2BEC3B01" w:rsidR="001F3556" w:rsidRPr="001F3556" w:rsidRDefault="001F3556" w:rsidP="001F3556">
      <w:pPr>
        <w:rPr>
          <w:b/>
          <w:bCs/>
          <w:sz w:val="48"/>
          <w:szCs w:val="48"/>
          <w:u w:val="single"/>
        </w:rPr>
      </w:pPr>
      <w:r w:rsidRPr="001F3556">
        <w:rPr>
          <w:b/>
          <w:bCs/>
          <w:sz w:val="48"/>
          <w:szCs w:val="48"/>
          <w:u w:val="single"/>
        </w:rPr>
        <w:t>Photo guidelines</w:t>
      </w:r>
    </w:p>
    <w:p w14:paraId="64ADFE39" w14:textId="77777777" w:rsidR="001F3556" w:rsidRPr="001F3556" w:rsidRDefault="001F3556" w:rsidP="001F355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1F355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To ensure the best chance of a successful application, please follow these guidelines when taking photos:</w:t>
      </w:r>
    </w:p>
    <w:p w14:paraId="01FEB21E" w14:textId="77777777" w:rsidR="001F3556" w:rsidRPr="001F3556" w:rsidRDefault="001F3556" w:rsidP="001F3556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1F355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Plain Background – Take pictures against a plain/white wall using a mobile phone.</w:t>
      </w:r>
    </w:p>
    <w:p w14:paraId="2303E179" w14:textId="77777777" w:rsidR="001F3556" w:rsidRPr="001F3556" w:rsidRDefault="001F3556" w:rsidP="001F3556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1F355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Natural Lighting – Use natural light only (no ring lights or flash).</w:t>
      </w:r>
    </w:p>
    <w:p w14:paraId="66ED97C1" w14:textId="77777777" w:rsidR="001F3556" w:rsidRPr="001F3556" w:rsidRDefault="001F3556" w:rsidP="001F3556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1F355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No Editing – Photos must be unedited with no filters.</w:t>
      </w:r>
    </w:p>
    <w:p w14:paraId="43E3ABD1" w14:textId="77777777" w:rsidR="001F3556" w:rsidRPr="001F3556" w:rsidRDefault="001F3556" w:rsidP="001F3556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1F355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Simple Clothing – Children should wear plain clothing (no logos or costumes).</w:t>
      </w:r>
    </w:p>
    <w:p w14:paraId="10434F90" w14:textId="77777777" w:rsidR="001F3556" w:rsidRPr="001F3556" w:rsidRDefault="001F3556" w:rsidP="001F3556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1F355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Hair Requirements –</w:t>
      </w:r>
    </w:p>
    <w:p w14:paraId="01500A9A" w14:textId="77777777" w:rsidR="001F3556" w:rsidRPr="001F3556" w:rsidRDefault="001F3556" w:rsidP="001F3556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1F355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Afro/curly hair should be left natural.</w:t>
      </w:r>
    </w:p>
    <w:p w14:paraId="76B36DC4" w14:textId="77777777" w:rsidR="001F3556" w:rsidRPr="001F3556" w:rsidRDefault="001F3556" w:rsidP="001F3556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1F355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Long hair – Take some photos with hair down and some in a top knot.</w:t>
      </w:r>
    </w:p>
    <w:p w14:paraId="5C86DE68" w14:textId="77777777" w:rsidR="001F3556" w:rsidRPr="001F3556" w:rsidRDefault="001F3556" w:rsidP="001F3556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1F355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No Accessories – No dummies, face paint, hats, or accessories.</w:t>
      </w:r>
    </w:p>
    <w:p w14:paraId="3D0F17DE" w14:textId="77777777" w:rsidR="001F3556" w:rsidRPr="001F3556" w:rsidRDefault="001F3556" w:rsidP="001F3556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1F355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Babies – Photos should be taken lying down on a white blanket, wearing a simple, plain baby grow/romper.</w:t>
      </w:r>
    </w:p>
    <w:p w14:paraId="0713828F" w14:textId="77777777" w:rsidR="001F3556" w:rsidRPr="001F3556" w:rsidRDefault="001F3556" w:rsidP="001F3556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1F355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Expressions – Capture a variety of expressions, including:</w:t>
      </w:r>
    </w:p>
    <w:p w14:paraId="12845270" w14:textId="77777777" w:rsidR="001F3556" w:rsidRPr="001F3556" w:rsidRDefault="001F3556" w:rsidP="001F3556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1F355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Smiling with teeth</w:t>
      </w:r>
    </w:p>
    <w:p w14:paraId="795B45C9" w14:textId="77777777" w:rsidR="001F3556" w:rsidRPr="001F3556" w:rsidRDefault="001F3556" w:rsidP="001F3556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1F355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Smiling without teeth</w:t>
      </w:r>
    </w:p>
    <w:p w14:paraId="3D912B94" w14:textId="77777777" w:rsidR="001F3556" w:rsidRPr="001F3556" w:rsidRDefault="001F3556" w:rsidP="001F3556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1F355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Serious (non-smiling)</w:t>
      </w:r>
    </w:p>
    <w:p w14:paraId="0541947A" w14:textId="77777777" w:rsidR="001F3556" w:rsidRPr="001F3556" w:rsidRDefault="001F3556" w:rsidP="001F3556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1F355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Laughing</w:t>
      </w:r>
    </w:p>
    <w:p w14:paraId="3FE9B947" w14:textId="77777777" w:rsidR="001F3556" w:rsidRPr="001F3556" w:rsidRDefault="001F3556" w:rsidP="001F355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1F3556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Following these steps will help us assess your child's look properly. Thank you!</w:t>
      </w:r>
    </w:p>
    <w:p w14:paraId="0BB01BC1" w14:textId="77777777" w:rsidR="001F3556" w:rsidRDefault="001F3556">
      <w:pPr>
        <w:rPr>
          <w:b/>
          <w:bCs/>
          <w:sz w:val="48"/>
          <w:szCs w:val="48"/>
          <w:u w:val="single"/>
        </w:rPr>
      </w:pPr>
    </w:p>
    <w:p w14:paraId="7F3B2F90" w14:textId="69366952" w:rsidR="001F3556" w:rsidRDefault="001F3556">
      <w:pPr>
        <w:rPr>
          <w:noProof/>
        </w:rPr>
      </w:pPr>
      <w:r>
        <w:rPr>
          <w:noProof/>
        </w:rPr>
        <w:drawing>
          <wp:inline distT="0" distB="0" distL="0" distR="0" wp14:anchorId="6773506B" wp14:editId="220333B1">
            <wp:extent cx="4229100" cy="2283695"/>
            <wp:effectExtent l="0" t="0" r="0" b="2540"/>
            <wp:docPr id="436922115" name="Picture 2" descr="A group of children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22115" name="Picture 2" descr="A group of children posing for a pictur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132" cy="228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CFED91" wp14:editId="359B4DC4">
            <wp:extent cx="4303924" cy="2324100"/>
            <wp:effectExtent l="0" t="0" r="1905" b="0"/>
            <wp:docPr id="947630629" name="Picture 1" descr="A collage of a child and a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30629" name="Picture 1" descr="A collage of a child and a child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871" cy="233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1549B" w14:textId="050D7293" w:rsidR="001F3556" w:rsidRDefault="001F3556">
      <w:pPr>
        <w:rPr>
          <w:noProof/>
        </w:rPr>
      </w:pPr>
    </w:p>
    <w:p w14:paraId="5C665CC5" w14:textId="600C016C" w:rsidR="00F708FC" w:rsidRDefault="00F708FC"/>
    <w:sectPr w:rsidR="00F708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9B134F"/>
    <w:multiLevelType w:val="multilevel"/>
    <w:tmpl w:val="F3908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61425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556"/>
    <w:rsid w:val="001F3556"/>
    <w:rsid w:val="004743F4"/>
    <w:rsid w:val="006646B4"/>
    <w:rsid w:val="00710EB7"/>
    <w:rsid w:val="00B94168"/>
    <w:rsid w:val="00F70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5D8A2"/>
  <w15:chartTrackingRefBased/>
  <w15:docId w15:val="{C161A59E-7131-44A0-B533-161451EF7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35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35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35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35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35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35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35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35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35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35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35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35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35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35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35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35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35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35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35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35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35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35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35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35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35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35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35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35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35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1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65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33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77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5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Segura</dc:creator>
  <cp:keywords/>
  <dc:description/>
  <cp:lastModifiedBy>Hannah Segura</cp:lastModifiedBy>
  <cp:revision>2</cp:revision>
  <dcterms:created xsi:type="dcterms:W3CDTF">2025-02-09T08:07:00Z</dcterms:created>
  <dcterms:modified xsi:type="dcterms:W3CDTF">2025-02-09T08:10:00Z</dcterms:modified>
</cp:coreProperties>
</file>